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6CF" w:rsidRPr="00FD3E25" w:rsidRDefault="001266CF" w:rsidP="00FD3E2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D3E25">
        <w:rPr>
          <w:b/>
          <w:sz w:val="24"/>
          <w:szCs w:val="24"/>
        </w:rPr>
        <w:t>Wyprawka przeds</w:t>
      </w:r>
      <w:r w:rsidR="00650970">
        <w:rPr>
          <w:b/>
          <w:sz w:val="24"/>
          <w:szCs w:val="24"/>
        </w:rPr>
        <w:t>zkolaka do punktu przedszkolnego</w:t>
      </w:r>
      <w:r w:rsidR="006E2953">
        <w:rPr>
          <w:b/>
          <w:sz w:val="24"/>
          <w:szCs w:val="24"/>
        </w:rPr>
        <w:t xml:space="preserve"> na r. szk. 2022/2023</w:t>
      </w:r>
    </w:p>
    <w:p w:rsidR="001266CF" w:rsidRPr="001266CF" w:rsidRDefault="001266CF" w:rsidP="001266CF">
      <w:pPr>
        <w:rPr>
          <w:sz w:val="24"/>
          <w:szCs w:val="24"/>
        </w:rPr>
      </w:pPr>
      <w:r w:rsidRPr="001266CF">
        <w:rPr>
          <w:sz w:val="24"/>
          <w:szCs w:val="24"/>
        </w:rPr>
        <w:t xml:space="preserve"> blok rysunkowych- 6 szt. lub ryza papieru  ksero</w:t>
      </w:r>
    </w:p>
    <w:p w:rsidR="001266CF" w:rsidRPr="001266CF" w:rsidRDefault="001266CF" w:rsidP="001266CF">
      <w:pPr>
        <w:rPr>
          <w:sz w:val="24"/>
          <w:szCs w:val="24"/>
        </w:rPr>
      </w:pPr>
      <w:r w:rsidRPr="001266CF">
        <w:rPr>
          <w:sz w:val="24"/>
          <w:szCs w:val="24"/>
        </w:rPr>
        <w:t xml:space="preserve"> blok techniczny- 2 szt.</w:t>
      </w:r>
    </w:p>
    <w:p w:rsidR="001266CF" w:rsidRPr="001266CF" w:rsidRDefault="001266CF" w:rsidP="001266CF">
      <w:pPr>
        <w:rPr>
          <w:sz w:val="24"/>
          <w:szCs w:val="24"/>
        </w:rPr>
      </w:pPr>
      <w:r w:rsidRPr="001266CF">
        <w:rPr>
          <w:sz w:val="24"/>
          <w:szCs w:val="24"/>
        </w:rPr>
        <w:t xml:space="preserve"> blok techniczny  kolorowy- 2 szt.</w:t>
      </w:r>
    </w:p>
    <w:p w:rsidR="001266CF" w:rsidRPr="001266CF" w:rsidRDefault="006E2953" w:rsidP="001266CF">
      <w:pPr>
        <w:rPr>
          <w:sz w:val="24"/>
          <w:szCs w:val="24"/>
        </w:rPr>
      </w:pPr>
      <w:r>
        <w:rPr>
          <w:sz w:val="24"/>
          <w:szCs w:val="24"/>
        </w:rPr>
        <w:t>blok rysunkowy kolorowy- 2</w:t>
      </w:r>
      <w:r w:rsidR="001266CF" w:rsidRPr="001266CF">
        <w:rPr>
          <w:sz w:val="24"/>
          <w:szCs w:val="24"/>
        </w:rPr>
        <w:t xml:space="preserve"> szt.</w:t>
      </w:r>
    </w:p>
    <w:p w:rsidR="001266CF" w:rsidRPr="001266CF" w:rsidRDefault="001266CF" w:rsidP="001266CF">
      <w:pPr>
        <w:rPr>
          <w:sz w:val="24"/>
          <w:szCs w:val="24"/>
        </w:rPr>
      </w:pPr>
      <w:r w:rsidRPr="001266CF">
        <w:rPr>
          <w:sz w:val="24"/>
          <w:szCs w:val="24"/>
        </w:rPr>
        <w:t xml:space="preserve">ołówek </w:t>
      </w:r>
    </w:p>
    <w:p w:rsidR="001266CF" w:rsidRPr="001266CF" w:rsidRDefault="001266CF" w:rsidP="001266CF">
      <w:pPr>
        <w:rPr>
          <w:sz w:val="24"/>
          <w:szCs w:val="24"/>
        </w:rPr>
      </w:pPr>
      <w:r w:rsidRPr="001266CF">
        <w:rPr>
          <w:sz w:val="24"/>
          <w:szCs w:val="24"/>
        </w:rPr>
        <w:t>gumka</w:t>
      </w:r>
    </w:p>
    <w:p w:rsidR="001266CF" w:rsidRPr="001266CF" w:rsidRDefault="001266CF" w:rsidP="001266CF">
      <w:pPr>
        <w:rPr>
          <w:sz w:val="24"/>
          <w:szCs w:val="24"/>
        </w:rPr>
      </w:pPr>
      <w:r w:rsidRPr="001266CF">
        <w:rPr>
          <w:sz w:val="24"/>
          <w:szCs w:val="24"/>
        </w:rPr>
        <w:t>nożyczki</w:t>
      </w:r>
    </w:p>
    <w:p w:rsidR="001266CF" w:rsidRPr="001266CF" w:rsidRDefault="001266CF" w:rsidP="001266CF">
      <w:pPr>
        <w:rPr>
          <w:sz w:val="24"/>
          <w:szCs w:val="24"/>
        </w:rPr>
      </w:pPr>
      <w:r w:rsidRPr="001266CF">
        <w:rPr>
          <w:sz w:val="24"/>
          <w:szCs w:val="24"/>
        </w:rPr>
        <w:t xml:space="preserve"> klej w sztyfcie - 3 szt.</w:t>
      </w:r>
    </w:p>
    <w:p w:rsidR="001266CF" w:rsidRPr="001266CF" w:rsidRDefault="001266CF" w:rsidP="001266CF">
      <w:pPr>
        <w:rPr>
          <w:sz w:val="24"/>
          <w:szCs w:val="24"/>
        </w:rPr>
      </w:pPr>
      <w:r w:rsidRPr="001266CF">
        <w:rPr>
          <w:sz w:val="24"/>
          <w:szCs w:val="24"/>
        </w:rPr>
        <w:t>strugaczka</w:t>
      </w:r>
    </w:p>
    <w:p w:rsidR="001266CF" w:rsidRPr="001266CF" w:rsidRDefault="001266CF" w:rsidP="001266CF">
      <w:pPr>
        <w:rPr>
          <w:sz w:val="24"/>
          <w:szCs w:val="24"/>
        </w:rPr>
      </w:pPr>
      <w:r w:rsidRPr="001266CF">
        <w:rPr>
          <w:sz w:val="24"/>
          <w:szCs w:val="24"/>
        </w:rPr>
        <w:t xml:space="preserve">kredki świecowe </w:t>
      </w:r>
    </w:p>
    <w:p w:rsidR="001266CF" w:rsidRPr="001266CF" w:rsidRDefault="001266CF" w:rsidP="001266CF">
      <w:pPr>
        <w:rPr>
          <w:sz w:val="24"/>
          <w:szCs w:val="24"/>
        </w:rPr>
      </w:pPr>
      <w:r w:rsidRPr="001266CF">
        <w:rPr>
          <w:sz w:val="24"/>
          <w:szCs w:val="24"/>
        </w:rPr>
        <w:t xml:space="preserve">kredki ołówkowe </w:t>
      </w:r>
    </w:p>
    <w:p w:rsidR="001266CF" w:rsidRPr="001266CF" w:rsidRDefault="001266CF" w:rsidP="001266CF">
      <w:pPr>
        <w:rPr>
          <w:sz w:val="24"/>
          <w:szCs w:val="24"/>
        </w:rPr>
      </w:pPr>
      <w:r w:rsidRPr="001266CF">
        <w:rPr>
          <w:sz w:val="24"/>
          <w:szCs w:val="24"/>
        </w:rPr>
        <w:t>kredki pastele olejne</w:t>
      </w:r>
    </w:p>
    <w:p w:rsidR="001266CF" w:rsidRPr="001266CF" w:rsidRDefault="001266CF" w:rsidP="001266CF">
      <w:pPr>
        <w:rPr>
          <w:sz w:val="24"/>
          <w:szCs w:val="24"/>
        </w:rPr>
      </w:pPr>
      <w:r w:rsidRPr="001266CF">
        <w:rPr>
          <w:sz w:val="24"/>
          <w:szCs w:val="24"/>
        </w:rPr>
        <w:t xml:space="preserve">plastelina- 2 szt. </w:t>
      </w:r>
    </w:p>
    <w:p w:rsidR="001266CF" w:rsidRPr="001266CF" w:rsidRDefault="001266CF" w:rsidP="001266CF">
      <w:pPr>
        <w:rPr>
          <w:sz w:val="24"/>
          <w:szCs w:val="24"/>
        </w:rPr>
      </w:pPr>
      <w:r w:rsidRPr="001266CF">
        <w:rPr>
          <w:sz w:val="24"/>
          <w:szCs w:val="24"/>
        </w:rPr>
        <w:t>papier kolorowy</w:t>
      </w:r>
    </w:p>
    <w:p w:rsidR="001266CF" w:rsidRPr="001266CF" w:rsidRDefault="001266CF" w:rsidP="001266CF">
      <w:pPr>
        <w:rPr>
          <w:sz w:val="24"/>
          <w:szCs w:val="24"/>
        </w:rPr>
      </w:pPr>
      <w:r w:rsidRPr="001266CF">
        <w:rPr>
          <w:sz w:val="24"/>
          <w:szCs w:val="24"/>
        </w:rPr>
        <w:t>farby akwarelowe,  pędzelek</w:t>
      </w:r>
    </w:p>
    <w:p w:rsidR="001266CF" w:rsidRPr="001266CF" w:rsidRDefault="001266CF" w:rsidP="001266CF">
      <w:pPr>
        <w:rPr>
          <w:sz w:val="24"/>
          <w:szCs w:val="24"/>
        </w:rPr>
      </w:pPr>
      <w:r w:rsidRPr="001266CF">
        <w:rPr>
          <w:sz w:val="24"/>
          <w:szCs w:val="24"/>
        </w:rPr>
        <w:t>mazaki</w:t>
      </w:r>
    </w:p>
    <w:p w:rsidR="001266CF" w:rsidRPr="001266CF" w:rsidRDefault="001266CF" w:rsidP="001266CF">
      <w:pPr>
        <w:rPr>
          <w:sz w:val="24"/>
          <w:szCs w:val="24"/>
        </w:rPr>
      </w:pPr>
      <w:r w:rsidRPr="001266CF">
        <w:rPr>
          <w:sz w:val="24"/>
          <w:szCs w:val="24"/>
        </w:rPr>
        <w:t>bibuła- 2 kolory</w:t>
      </w:r>
    </w:p>
    <w:p w:rsidR="001266CF" w:rsidRPr="001266CF" w:rsidRDefault="001266CF" w:rsidP="001266CF">
      <w:pPr>
        <w:rPr>
          <w:sz w:val="24"/>
          <w:szCs w:val="24"/>
        </w:rPr>
      </w:pPr>
      <w:r w:rsidRPr="001266CF">
        <w:rPr>
          <w:sz w:val="24"/>
          <w:szCs w:val="24"/>
        </w:rPr>
        <w:t>szary papier- 2 szt.</w:t>
      </w:r>
    </w:p>
    <w:p w:rsidR="001266CF" w:rsidRPr="001266CF" w:rsidRDefault="001266CF" w:rsidP="001266CF">
      <w:pPr>
        <w:rPr>
          <w:sz w:val="24"/>
          <w:szCs w:val="24"/>
        </w:rPr>
      </w:pPr>
      <w:r w:rsidRPr="001266CF">
        <w:rPr>
          <w:sz w:val="24"/>
          <w:szCs w:val="24"/>
        </w:rPr>
        <w:t>teczka na prace plastyczne</w:t>
      </w:r>
    </w:p>
    <w:p w:rsidR="001266CF" w:rsidRPr="001266CF" w:rsidRDefault="001266CF" w:rsidP="001266CF">
      <w:pPr>
        <w:rPr>
          <w:sz w:val="24"/>
          <w:szCs w:val="24"/>
        </w:rPr>
      </w:pPr>
      <w:r w:rsidRPr="001266CF">
        <w:rPr>
          <w:sz w:val="24"/>
          <w:szCs w:val="24"/>
        </w:rPr>
        <w:t>ks</w:t>
      </w:r>
      <w:r w:rsidR="006E2953">
        <w:rPr>
          <w:sz w:val="24"/>
          <w:szCs w:val="24"/>
        </w:rPr>
        <w:t xml:space="preserve">iążeczka do kolorowania </w:t>
      </w:r>
    </w:p>
    <w:p w:rsidR="001266CF" w:rsidRPr="001266CF" w:rsidRDefault="001266CF" w:rsidP="001266CF">
      <w:pPr>
        <w:rPr>
          <w:sz w:val="24"/>
          <w:szCs w:val="24"/>
        </w:rPr>
      </w:pPr>
      <w:r w:rsidRPr="001266CF">
        <w:rPr>
          <w:sz w:val="24"/>
          <w:szCs w:val="24"/>
        </w:rPr>
        <w:t>worek gimnastyczny (koszulka</w:t>
      </w:r>
      <w:r w:rsidR="006E2953">
        <w:rPr>
          <w:sz w:val="24"/>
          <w:szCs w:val="24"/>
        </w:rPr>
        <w:t>, spodenki/</w:t>
      </w:r>
      <w:r w:rsidRPr="001266CF">
        <w:rPr>
          <w:sz w:val="24"/>
          <w:szCs w:val="24"/>
        </w:rPr>
        <w:t>getry)</w:t>
      </w:r>
    </w:p>
    <w:p w:rsidR="001266CF" w:rsidRPr="001266CF" w:rsidRDefault="00FD3E25" w:rsidP="001266CF">
      <w:pPr>
        <w:rPr>
          <w:sz w:val="24"/>
          <w:szCs w:val="24"/>
        </w:rPr>
      </w:pPr>
      <w:r>
        <w:rPr>
          <w:sz w:val="24"/>
          <w:szCs w:val="24"/>
        </w:rPr>
        <w:t>piórnik ( zwykły szmaciany )</w:t>
      </w:r>
    </w:p>
    <w:p w:rsidR="006E2953" w:rsidRDefault="006E2953">
      <w:pPr>
        <w:rPr>
          <w:sz w:val="24"/>
          <w:szCs w:val="24"/>
        </w:rPr>
      </w:pPr>
      <w:r w:rsidRPr="006E2953">
        <w:rPr>
          <w:b/>
          <w:sz w:val="24"/>
          <w:szCs w:val="24"/>
        </w:rPr>
        <w:t>Pakiet książek dla dzieci czteroletnich:</w:t>
      </w:r>
      <w:r>
        <w:rPr>
          <w:sz w:val="24"/>
          <w:szCs w:val="24"/>
        </w:rPr>
        <w:t xml:space="preserve"> ,,</w:t>
      </w:r>
      <w:proofErr w:type="spellStart"/>
      <w:r>
        <w:rPr>
          <w:sz w:val="24"/>
          <w:szCs w:val="24"/>
        </w:rPr>
        <w:t>Supersmyki</w:t>
      </w:r>
      <w:proofErr w:type="spellEnd"/>
      <w:r>
        <w:rPr>
          <w:sz w:val="24"/>
          <w:szCs w:val="24"/>
        </w:rPr>
        <w:t xml:space="preserve"> Poziom A+ (dla dzieci czteroletnich), autor: Alicja </w:t>
      </w:r>
      <w:proofErr w:type="spellStart"/>
      <w:r>
        <w:rPr>
          <w:sz w:val="24"/>
          <w:szCs w:val="24"/>
        </w:rPr>
        <w:t>Mironiuk</w:t>
      </w:r>
      <w:proofErr w:type="spellEnd"/>
      <w:r>
        <w:rPr>
          <w:sz w:val="24"/>
          <w:szCs w:val="24"/>
        </w:rPr>
        <w:t>, Monika Sobkowiak, Anna Banaś, Wydawnictwo MAC.</w:t>
      </w:r>
    </w:p>
    <w:p w:rsidR="001266CF" w:rsidRPr="001266CF" w:rsidRDefault="006E2953">
      <w:pPr>
        <w:rPr>
          <w:sz w:val="24"/>
          <w:szCs w:val="24"/>
        </w:rPr>
      </w:pPr>
      <w:r w:rsidRPr="006E2953">
        <w:rPr>
          <w:b/>
          <w:sz w:val="24"/>
          <w:szCs w:val="24"/>
        </w:rPr>
        <w:t>Pakiet książek dla dzieci pięcioletnich:</w:t>
      </w:r>
      <w:r>
        <w:rPr>
          <w:sz w:val="24"/>
          <w:szCs w:val="24"/>
        </w:rPr>
        <w:t xml:space="preserve"> ,,</w:t>
      </w:r>
      <w:proofErr w:type="spellStart"/>
      <w:r>
        <w:rPr>
          <w:sz w:val="24"/>
          <w:szCs w:val="24"/>
        </w:rPr>
        <w:t>Supersmyki</w:t>
      </w:r>
      <w:proofErr w:type="spellEnd"/>
      <w:r>
        <w:rPr>
          <w:sz w:val="24"/>
          <w:szCs w:val="24"/>
        </w:rPr>
        <w:t xml:space="preserve"> Poziom B (dla dzieci pięcioletnich)’’, autor: Alicja </w:t>
      </w:r>
      <w:proofErr w:type="spellStart"/>
      <w:r>
        <w:rPr>
          <w:sz w:val="24"/>
          <w:szCs w:val="24"/>
        </w:rPr>
        <w:t>Mironiuk</w:t>
      </w:r>
      <w:proofErr w:type="spellEnd"/>
      <w:r>
        <w:rPr>
          <w:sz w:val="24"/>
          <w:szCs w:val="24"/>
        </w:rPr>
        <w:t xml:space="preserve">, Monika Sobkowiak, Anna Banaś, Wydawnictwo MAC. </w:t>
      </w:r>
    </w:p>
    <w:sectPr w:rsidR="001266CF" w:rsidRPr="001266CF" w:rsidSect="00FB5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B8"/>
    <w:rsid w:val="001266CF"/>
    <w:rsid w:val="00361687"/>
    <w:rsid w:val="004461F1"/>
    <w:rsid w:val="005C3960"/>
    <w:rsid w:val="00626B38"/>
    <w:rsid w:val="00650970"/>
    <w:rsid w:val="006C1F46"/>
    <w:rsid w:val="006E2953"/>
    <w:rsid w:val="00AC6703"/>
    <w:rsid w:val="00BD09E8"/>
    <w:rsid w:val="00D10193"/>
    <w:rsid w:val="00D14627"/>
    <w:rsid w:val="00E20156"/>
    <w:rsid w:val="00EC5731"/>
    <w:rsid w:val="00EF28B8"/>
    <w:rsid w:val="00FB5AD5"/>
    <w:rsid w:val="00FD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482A8-17F7-410B-BF6E-7BD3AE8A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3E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AS</cp:lastModifiedBy>
  <cp:revision>2</cp:revision>
  <cp:lastPrinted>2021-04-20T05:40:00Z</cp:lastPrinted>
  <dcterms:created xsi:type="dcterms:W3CDTF">2022-07-12T08:24:00Z</dcterms:created>
  <dcterms:modified xsi:type="dcterms:W3CDTF">2022-07-12T08:24:00Z</dcterms:modified>
</cp:coreProperties>
</file>